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DF19F0">
        <w:rPr>
          <w:b/>
          <w:sz w:val="36"/>
          <w:szCs w:val="36"/>
        </w:rPr>
        <w:t>март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p w:rsidR="008F61DC" w:rsidRDefault="008F61DC" w:rsidP="00011A64">
      <w:pPr>
        <w:pStyle w:val="a3"/>
        <w:jc w:val="center"/>
      </w:pP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E2039F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913193" w:rsidRDefault="00E2039F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2039F">
              <w:rPr>
                <w:rFonts w:eastAsia="Times New Roman"/>
              </w:rPr>
              <w:t>58 719 975,34</w:t>
            </w:r>
          </w:p>
        </w:tc>
      </w:tr>
      <w:tr w:rsidR="002E321A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913193" w:rsidRDefault="00DF19F0" w:rsidP="00420DF1">
            <w:pPr>
              <w:jc w:val="center"/>
            </w:pPr>
            <w:r>
              <w:t>85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913193" w:rsidRDefault="00DF19F0" w:rsidP="00420DF1">
            <w:pPr>
              <w:jc w:val="center"/>
            </w:pPr>
            <w:r w:rsidRPr="00DF19F0">
              <w:t>8 257 390,81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DF19F0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DF19F0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7 947 269,37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0F36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36A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0F8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61DC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17BBB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19F0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039F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42E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42</cp:revision>
  <cp:lastPrinted>2017-04-06T14:26:00Z</cp:lastPrinted>
  <dcterms:created xsi:type="dcterms:W3CDTF">2016-04-08T08:33:00Z</dcterms:created>
  <dcterms:modified xsi:type="dcterms:W3CDTF">2017-04-06T14:35:00Z</dcterms:modified>
</cp:coreProperties>
</file>